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A" w:rsidRDefault="00E97787" w:rsidP="00E97787">
      <w:pPr>
        <w:jc w:val="center"/>
        <w:rPr>
          <w:rFonts w:ascii="Arial" w:hAnsi="Arial" w:cs="Arial"/>
          <w:b/>
        </w:rPr>
      </w:pPr>
      <w:r w:rsidRPr="006A15EB">
        <w:rPr>
          <w:rFonts w:ascii="Arial" w:hAnsi="Arial" w:cs="Arial"/>
          <w:b/>
        </w:rPr>
        <w:t>“</w:t>
      </w:r>
      <w:r w:rsidR="006A15EB">
        <w:rPr>
          <w:rFonts w:ascii="Arial" w:hAnsi="Arial" w:cs="Arial"/>
          <w:b/>
        </w:rPr>
        <w:t>THE DAYS OF OUR LIVES</w:t>
      </w:r>
      <w:r w:rsidRPr="006A15EB">
        <w:rPr>
          <w:rFonts w:ascii="Arial" w:hAnsi="Arial" w:cs="Arial"/>
          <w:b/>
        </w:rPr>
        <w:t>”</w:t>
      </w:r>
    </w:p>
    <w:p w:rsidR="006A15EB" w:rsidRPr="006A15EB" w:rsidRDefault="006A15EB" w:rsidP="00E97787">
      <w:pPr>
        <w:jc w:val="center"/>
        <w:rPr>
          <w:rFonts w:ascii="Arial" w:hAnsi="Arial" w:cs="Arial"/>
          <w:b/>
        </w:rPr>
      </w:pPr>
    </w:p>
    <w:p w:rsidR="00E97787" w:rsidRDefault="00E97787" w:rsidP="00E97787">
      <w:pPr>
        <w:jc w:val="center"/>
        <w:rPr>
          <w:rFonts w:ascii="Arial" w:hAnsi="Arial" w:cs="Arial"/>
          <w:b/>
        </w:rPr>
      </w:pPr>
      <w:r w:rsidRPr="006D23A7">
        <w:rPr>
          <w:rFonts w:ascii="Arial" w:hAnsi="Arial" w:cs="Arial"/>
          <w:b/>
          <w:u w:val="single"/>
        </w:rPr>
        <w:t>Roza Dimeska</w:t>
      </w:r>
      <w:r w:rsidR="006D23A7">
        <w:rPr>
          <w:rFonts w:ascii="Arial" w:hAnsi="Arial" w:cs="Arial"/>
          <w:b/>
        </w:rPr>
        <w:t>, Roger Kanitz and Hairuddin Idris</w:t>
      </w:r>
    </w:p>
    <w:p w:rsidR="006A15EB" w:rsidRPr="006A15EB" w:rsidRDefault="006A15EB" w:rsidP="00E97787">
      <w:pPr>
        <w:jc w:val="center"/>
        <w:rPr>
          <w:rFonts w:ascii="Arial" w:hAnsi="Arial" w:cs="Arial"/>
          <w:b/>
        </w:rPr>
      </w:pPr>
    </w:p>
    <w:p w:rsidR="00E97787" w:rsidRPr="006A15EB" w:rsidRDefault="00E97787" w:rsidP="00E97787">
      <w:pPr>
        <w:jc w:val="center"/>
        <w:rPr>
          <w:rFonts w:ascii="Arial" w:hAnsi="Arial" w:cs="Arial"/>
        </w:rPr>
      </w:pPr>
      <w:r w:rsidRPr="006A15EB">
        <w:rPr>
          <w:rFonts w:ascii="Arial" w:hAnsi="Arial" w:cs="Arial"/>
        </w:rPr>
        <w:t>School of Chemistry, University of Wollongong</w:t>
      </w:r>
    </w:p>
    <w:p w:rsidR="00E97787" w:rsidRPr="006A15EB" w:rsidRDefault="00E97787" w:rsidP="00E97787">
      <w:pPr>
        <w:jc w:val="center"/>
        <w:rPr>
          <w:rFonts w:ascii="Arial" w:hAnsi="Arial" w:cs="Arial"/>
        </w:rPr>
      </w:pPr>
      <w:r w:rsidRPr="006A15EB">
        <w:rPr>
          <w:rFonts w:ascii="Arial" w:hAnsi="Arial" w:cs="Arial"/>
        </w:rPr>
        <w:t>Wollongong, NSW</w:t>
      </w:r>
    </w:p>
    <w:p w:rsidR="00E97787" w:rsidRPr="006A15EB" w:rsidRDefault="00921CEC" w:rsidP="00E97787">
      <w:pPr>
        <w:jc w:val="center"/>
        <w:rPr>
          <w:rFonts w:ascii="Arial" w:hAnsi="Arial" w:cs="Arial"/>
        </w:rPr>
      </w:pPr>
      <w:hyperlink r:id="rId5" w:history="1">
        <w:r w:rsidR="00E97787" w:rsidRPr="006A15EB">
          <w:rPr>
            <w:rStyle w:val="Hyperlink"/>
            <w:rFonts w:ascii="Arial" w:hAnsi="Arial" w:cs="Arial"/>
          </w:rPr>
          <w:t>roza@uow.edu.au</w:t>
        </w:r>
      </w:hyperlink>
    </w:p>
    <w:p w:rsidR="00E97787" w:rsidRPr="006A15EB" w:rsidRDefault="00E97787" w:rsidP="008B30CF">
      <w:pPr>
        <w:jc w:val="both"/>
        <w:rPr>
          <w:rFonts w:ascii="Arial" w:hAnsi="Arial" w:cs="Arial"/>
        </w:rPr>
      </w:pPr>
    </w:p>
    <w:p w:rsidR="00E97787" w:rsidRDefault="00E97787" w:rsidP="008B30CF">
      <w:pPr>
        <w:jc w:val="both"/>
        <w:rPr>
          <w:rFonts w:ascii="Times New Roman" w:hAnsi="Times New Roman"/>
          <w:sz w:val="24"/>
          <w:szCs w:val="24"/>
        </w:rPr>
      </w:pPr>
    </w:p>
    <w:p w:rsidR="00384808" w:rsidRPr="00101480" w:rsidRDefault="006A15EB" w:rsidP="00384808">
      <w:pPr>
        <w:jc w:val="both"/>
        <w:rPr>
          <w:rFonts w:ascii="Arial" w:hAnsi="Arial" w:cs="Arial"/>
        </w:rPr>
      </w:pPr>
      <w:r w:rsidRPr="00101480">
        <w:rPr>
          <w:rFonts w:ascii="Arial" w:hAnsi="Arial" w:cs="Arial"/>
        </w:rPr>
        <w:t>Most technical off</w:t>
      </w:r>
      <w:r w:rsidR="000166D3">
        <w:rPr>
          <w:rFonts w:ascii="Arial" w:hAnsi="Arial" w:cs="Arial"/>
        </w:rPr>
        <w:t>ic</w:t>
      </w:r>
      <w:r w:rsidRPr="00101480">
        <w:rPr>
          <w:rFonts w:ascii="Arial" w:hAnsi="Arial" w:cs="Arial"/>
        </w:rPr>
        <w:t>ers employed enter their working life providing teaching support includ</w:t>
      </w:r>
      <w:r w:rsidR="000166D3">
        <w:rPr>
          <w:rFonts w:ascii="Arial" w:hAnsi="Arial" w:cs="Arial"/>
        </w:rPr>
        <w:t>ing</w:t>
      </w:r>
      <w:r w:rsidRPr="00101480">
        <w:rPr>
          <w:rFonts w:ascii="Arial" w:hAnsi="Arial" w:cs="Arial"/>
        </w:rPr>
        <w:t xml:space="preserve"> experimental set up, instrumentation and support during laboratory practicals in chemistry.  </w:t>
      </w:r>
      <w:r w:rsidR="000159BE">
        <w:rPr>
          <w:rFonts w:ascii="Arial" w:hAnsi="Arial" w:cs="Arial"/>
        </w:rPr>
        <w:t>In addition</w:t>
      </w:r>
      <w:r w:rsidRPr="00101480">
        <w:rPr>
          <w:rFonts w:ascii="Arial" w:hAnsi="Arial" w:cs="Arial"/>
        </w:rPr>
        <w:t>,</w:t>
      </w:r>
      <w:r w:rsidR="006D23A7">
        <w:rPr>
          <w:rFonts w:ascii="Arial" w:hAnsi="Arial" w:cs="Arial"/>
        </w:rPr>
        <w:t xml:space="preserve"> </w:t>
      </w:r>
      <w:r w:rsidR="00A60F0D">
        <w:rPr>
          <w:rFonts w:ascii="Arial" w:hAnsi="Arial" w:cs="Arial"/>
        </w:rPr>
        <w:t xml:space="preserve">they </w:t>
      </w:r>
      <w:r w:rsidRPr="00101480">
        <w:rPr>
          <w:rFonts w:ascii="Arial" w:hAnsi="Arial" w:cs="Arial"/>
        </w:rPr>
        <w:t xml:space="preserve">develop </w:t>
      </w:r>
      <w:r w:rsidR="000159BE">
        <w:rPr>
          <w:rFonts w:ascii="Arial" w:hAnsi="Arial" w:cs="Arial"/>
        </w:rPr>
        <w:t>specialised</w:t>
      </w:r>
      <w:r w:rsidRPr="00101480">
        <w:rPr>
          <w:rFonts w:ascii="Arial" w:hAnsi="Arial" w:cs="Arial"/>
        </w:rPr>
        <w:t xml:space="preserve"> skills</w:t>
      </w:r>
      <w:r w:rsidR="000166D3">
        <w:rPr>
          <w:rFonts w:ascii="Arial" w:hAnsi="Arial" w:cs="Arial"/>
        </w:rPr>
        <w:t xml:space="preserve"> to aid the school</w:t>
      </w:r>
      <w:r w:rsidRPr="00101480">
        <w:rPr>
          <w:rFonts w:ascii="Arial" w:hAnsi="Arial" w:cs="Arial"/>
        </w:rPr>
        <w:t xml:space="preserve">, especially in </w:t>
      </w:r>
      <w:r w:rsidR="000166D3">
        <w:rPr>
          <w:rFonts w:ascii="Arial" w:hAnsi="Arial" w:cs="Arial"/>
        </w:rPr>
        <w:t xml:space="preserve">the maintenance, training and </w:t>
      </w:r>
      <w:r w:rsidR="00A60F0D">
        <w:rPr>
          <w:rFonts w:ascii="Arial" w:hAnsi="Arial" w:cs="Arial"/>
        </w:rPr>
        <w:t>operati</w:t>
      </w:r>
      <w:r w:rsidR="000166D3">
        <w:rPr>
          <w:rFonts w:ascii="Arial" w:hAnsi="Arial" w:cs="Arial"/>
        </w:rPr>
        <w:t>on of</w:t>
      </w:r>
      <w:r w:rsidR="00A60F0D">
        <w:rPr>
          <w:rFonts w:ascii="Arial" w:hAnsi="Arial" w:cs="Arial"/>
        </w:rPr>
        <w:t xml:space="preserve"> complex instruments</w:t>
      </w:r>
      <w:r w:rsidRPr="00101480">
        <w:rPr>
          <w:rFonts w:ascii="Arial" w:hAnsi="Arial" w:cs="Arial"/>
        </w:rPr>
        <w:t>.</w:t>
      </w:r>
      <w:r w:rsidR="00384808">
        <w:rPr>
          <w:rFonts w:ascii="Arial" w:hAnsi="Arial" w:cs="Arial"/>
        </w:rPr>
        <w:t xml:space="preserve">  Thus the aim of this poster is </w:t>
      </w:r>
      <w:r w:rsidR="00D72C95">
        <w:rPr>
          <w:rFonts w:ascii="Arial" w:hAnsi="Arial" w:cs="Arial"/>
        </w:rPr>
        <w:t>to show how we have approached the management and operation of instruments for both teaching and research</w:t>
      </w:r>
      <w:r w:rsidR="000159BE">
        <w:rPr>
          <w:rFonts w:ascii="Arial" w:hAnsi="Arial" w:cs="Arial"/>
        </w:rPr>
        <w:t>.  Further more, we would like to</w:t>
      </w:r>
      <w:r w:rsidR="00384808">
        <w:rPr>
          <w:rFonts w:ascii="Arial" w:hAnsi="Arial" w:cs="Arial"/>
        </w:rPr>
        <w:t xml:space="preserve"> </w:t>
      </w:r>
      <w:r w:rsidR="00D72C95">
        <w:rPr>
          <w:rFonts w:ascii="Arial" w:hAnsi="Arial" w:cs="Arial"/>
        </w:rPr>
        <w:t xml:space="preserve">summarise </w:t>
      </w:r>
      <w:r w:rsidR="00384808">
        <w:rPr>
          <w:rFonts w:ascii="Arial" w:hAnsi="Arial" w:cs="Arial"/>
        </w:rPr>
        <w:t xml:space="preserve">and exchange ideas among the </w:t>
      </w:r>
      <w:proofErr w:type="spellStart"/>
      <w:r w:rsidR="00384808">
        <w:rPr>
          <w:rFonts w:ascii="Arial" w:hAnsi="Arial" w:cs="Arial"/>
        </w:rPr>
        <w:t>TOs</w:t>
      </w:r>
      <w:proofErr w:type="spellEnd"/>
      <w:r w:rsidR="00384808">
        <w:rPr>
          <w:rFonts w:ascii="Arial" w:hAnsi="Arial" w:cs="Arial"/>
        </w:rPr>
        <w:t xml:space="preserve"> from other institutions who may be operating similar instruments. </w:t>
      </w:r>
    </w:p>
    <w:p w:rsidR="006A15EB" w:rsidRPr="00101480" w:rsidRDefault="006A15EB" w:rsidP="008B30CF">
      <w:pPr>
        <w:jc w:val="both"/>
        <w:rPr>
          <w:rFonts w:ascii="Arial" w:hAnsi="Arial" w:cs="Arial"/>
        </w:rPr>
      </w:pPr>
    </w:p>
    <w:p w:rsidR="006A15EB" w:rsidRPr="00101480" w:rsidRDefault="006A15EB" w:rsidP="008B30CF">
      <w:pPr>
        <w:jc w:val="both"/>
        <w:rPr>
          <w:rFonts w:ascii="Arial" w:hAnsi="Arial" w:cs="Arial"/>
        </w:rPr>
      </w:pPr>
    </w:p>
    <w:p w:rsidR="006A15EB" w:rsidRDefault="006A15EB" w:rsidP="008B30CF">
      <w:pPr>
        <w:jc w:val="both"/>
        <w:rPr>
          <w:rFonts w:ascii="Arial" w:hAnsi="Arial" w:cs="Arial"/>
        </w:rPr>
      </w:pPr>
      <w:r w:rsidRPr="00101480">
        <w:rPr>
          <w:rFonts w:ascii="Arial" w:hAnsi="Arial" w:cs="Arial"/>
        </w:rPr>
        <w:t>Roza Dimeska is a technical officer servicing the undergraduate organic laboratory covering 2</w:t>
      </w:r>
      <w:r w:rsidRPr="00101480">
        <w:rPr>
          <w:rFonts w:ascii="Arial" w:hAnsi="Arial" w:cs="Arial"/>
          <w:vertAlign w:val="superscript"/>
        </w:rPr>
        <w:t>nd</w:t>
      </w:r>
      <w:r w:rsidRPr="00101480">
        <w:rPr>
          <w:rFonts w:ascii="Arial" w:hAnsi="Arial" w:cs="Arial"/>
        </w:rPr>
        <w:t xml:space="preserve"> and 3</w:t>
      </w:r>
      <w:r w:rsidRPr="00101480">
        <w:rPr>
          <w:rFonts w:ascii="Arial" w:hAnsi="Arial" w:cs="Arial"/>
          <w:vertAlign w:val="superscript"/>
        </w:rPr>
        <w:t>rd</w:t>
      </w:r>
      <w:r w:rsidRPr="00101480">
        <w:rPr>
          <w:rFonts w:ascii="Arial" w:hAnsi="Arial" w:cs="Arial"/>
        </w:rPr>
        <w:t xml:space="preserve"> year courses.  </w:t>
      </w:r>
      <w:r w:rsidR="00101480">
        <w:rPr>
          <w:rFonts w:ascii="Arial" w:hAnsi="Arial" w:cs="Arial"/>
        </w:rPr>
        <w:t xml:space="preserve">In addition to her teaching duties, </w:t>
      </w:r>
      <w:r w:rsidR="000166D3">
        <w:rPr>
          <w:rFonts w:ascii="Arial" w:hAnsi="Arial" w:cs="Arial"/>
        </w:rPr>
        <w:t xml:space="preserve">Roza </w:t>
      </w:r>
      <w:r w:rsidR="00101480">
        <w:rPr>
          <w:rFonts w:ascii="Arial" w:hAnsi="Arial" w:cs="Arial"/>
        </w:rPr>
        <w:t xml:space="preserve">is also responsible </w:t>
      </w:r>
      <w:r w:rsidR="006D23A7">
        <w:rPr>
          <w:rFonts w:ascii="Arial" w:hAnsi="Arial" w:cs="Arial"/>
        </w:rPr>
        <w:t xml:space="preserve">for successful running of Nicolet Avatar FTIR, Varian </w:t>
      </w:r>
      <w:r w:rsidR="00101480">
        <w:rPr>
          <w:rFonts w:ascii="Arial" w:hAnsi="Arial" w:cs="Arial"/>
        </w:rPr>
        <w:t xml:space="preserve">ICP OES and </w:t>
      </w:r>
      <w:r w:rsidR="006D23A7">
        <w:rPr>
          <w:rFonts w:ascii="Arial" w:hAnsi="Arial" w:cs="Arial"/>
        </w:rPr>
        <w:t xml:space="preserve">Shimadzu </w:t>
      </w:r>
      <w:r w:rsidR="00101480">
        <w:rPr>
          <w:rFonts w:ascii="Arial" w:hAnsi="Arial" w:cs="Arial"/>
        </w:rPr>
        <w:t xml:space="preserve">HPLC instruments used </w:t>
      </w:r>
      <w:r w:rsidR="000166D3">
        <w:rPr>
          <w:rFonts w:ascii="Arial" w:hAnsi="Arial" w:cs="Arial"/>
        </w:rPr>
        <w:t xml:space="preserve">for both </w:t>
      </w:r>
      <w:r w:rsidR="00101480">
        <w:rPr>
          <w:rFonts w:ascii="Arial" w:hAnsi="Arial" w:cs="Arial"/>
        </w:rPr>
        <w:t>teaching and research.</w:t>
      </w:r>
    </w:p>
    <w:p w:rsidR="00101480" w:rsidRDefault="00101480" w:rsidP="008B30CF">
      <w:pPr>
        <w:jc w:val="both"/>
        <w:rPr>
          <w:rFonts w:ascii="Arial" w:hAnsi="Arial" w:cs="Arial"/>
        </w:rPr>
      </w:pPr>
    </w:p>
    <w:p w:rsidR="00101480" w:rsidRDefault="00101480" w:rsidP="008B3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Roger Kanitz is a technical officer servicing 1</w:t>
      </w:r>
      <w:r w:rsidRPr="001014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undergraduate chemistry subject</w:t>
      </w:r>
      <w:r w:rsidR="000166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covering </w:t>
      </w:r>
      <w:r w:rsidR="000166D3">
        <w:rPr>
          <w:rFonts w:ascii="Arial" w:hAnsi="Arial" w:cs="Arial"/>
        </w:rPr>
        <w:t>over</w:t>
      </w:r>
      <w:r w:rsidR="000166D3" w:rsidRPr="00A60F0D">
        <w:rPr>
          <w:rFonts w:ascii="Arial" w:hAnsi="Arial" w:cs="Arial"/>
        </w:rPr>
        <w:t xml:space="preserve"> </w:t>
      </w:r>
      <w:r w:rsidR="008B3A60" w:rsidRPr="00A60F0D">
        <w:rPr>
          <w:rFonts w:ascii="Arial" w:hAnsi="Arial" w:cs="Arial"/>
        </w:rPr>
        <w:t>550</w:t>
      </w:r>
      <w:r w:rsidRPr="00A60F0D">
        <w:rPr>
          <w:rFonts w:ascii="Arial" w:hAnsi="Arial" w:cs="Arial"/>
        </w:rPr>
        <w:t xml:space="preserve"> stu</w:t>
      </w:r>
      <w:r>
        <w:rPr>
          <w:rFonts w:ascii="Arial" w:hAnsi="Arial" w:cs="Arial"/>
        </w:rPr>
        <w:t xml:space="preserve">dents annually.  </w:t>
      </w:r>
      <w:r w:rsidR="000166D3">
        <w:rPr>
          <w:rFonts w:ascii="Arial" w:hAnsi="Arial" w:cs="Arial"/>
        </w:rPr>
        <w:t xml:space="preserve">Roger </w:t>
      </w:r>
      <w:r w:rsidR="00A60F0D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gained </w:t>
      </w:r>
      <w:r w:rsidR="00520B38">
        <w:rPr>
          <w:rFonts w:ascii="Arial" w:hAnsi="Arial" w:cs="Arial"/>
        </w:rPr>
        <w:t xml:space="preserve">exceptional skills </w:t>
      </w:r>
      <w:r w:rsidR="00A60F0D">
        <w:rPr>
          <w:rFonts w:ascii="Arial" w:hAnsi="Arial" w:cs="Arial"/>
        </w:rPr>
        <w:t xml:space="preserve">operating various </w:t>
      </w:r>
      <w:r w:rsidRPr="00A60F0D">
        <w:rPr>
          <w:rFonts w:ascii="Arial" w:hAnsi="Arial" w:cs="Arial"/>
        </w:rPr>
        <w:t>Mass Spec</w:t>
      </w:r>
      <w:r w:rsidR="00A60F0D">
        <w:rPr>
          <w:rFonts w:ascii="Arial" w:hAnsi="Arial" w:cs="Arial"/>
        </w:rPr>
        <w:t xml:space="preserve">trometers </w:t>
      </w:r>
      <w:r w:rsidR="000166D3">
        <w:rPr>
          <w:rFonts w:ascii="Arial" w:hAnsi="Arial" w:cs="Arial"/>
        </w:rPr>
        <w:t>in a</w:t>
      </w:r>
      <w:r w:rsidR="00A60F0D">
        <w:rPr>
          <w:rFonts w:ascii="Arial" w:hAnsi="Arial" w:cs="Arial"/>
        </w:rPr>
        <w:t xml:space="preserve"> key research facilit</w:t>
      </w:r>
      <w:r w:rsidR="000166D3">
        <w:rPr>
          <w:rFonts w:ascii="Arial" w:hAnsi="Arial" w:cs="Arial"/>
        </w:rPr>
        <w:t>y of</w:t>
      </w:r>
      <w:r>
        <w:rPr>
          <w:rFonts w:ascii="Arial" w:hAnsi="Arial" w:cs="Arial"/>
        </w:rPr>
        <w:t xml:space="preserve"> the School of Chemistry</w:t>
      </w:r>
      <w:r w:rsidR="00A60F0D">
        <w:rPr>
          <w:rFonts w:ascii="Arial" w:hAnsi="Arial" w:cs="Arial"/>
        </w:rPr>
        <w:t>.  More tha</w:t>
      </w:r>
      <w:r>
        <w:rPr>
          <w:rFonts w:ascii="Arial" w:hAnsi="Arial" w:cs="Arial"/>
        </w:rPr>
        <w:t xml:space="preserve">n </w:t>
      </w:r>
      <w:r w:rsidRPr="00A60F0D">
        <w:rPr>
          <w:rFonts w:ascii="Arial" w:hAnsi="Arial" w:cs="Arial"/>
        </w:rPr>
        <w:t>4000</w:t>
      </w:r>
      <w:r>
        <w:rPr>
          <w:rFonts w:ascii="Arial" w:hAnsi="Arial" w:cs="Arial"/>
        </w:rPr>
        <w:t xml:space="preserve"> samples are run</w:t>
      </w:r>
      <w:r w:rsidR="00520B38">
        <w:rPr>
          <w:rFonts w:ascii="Arial" w:hAnsi="Arial" w:cs="Arial"/>
        </w:rPr>
        <w:t xml:space="preserve"> </w:t>
      </w:r>
      <w:r w:rsidR="000166D3">
        <w:rPr>
          <w:rFonts w:ascii="Arial" w:hAnsi="Arial" w:cs="Arial"/>
        </w:rPr>
        <w:t>annually for</w:t>
      </w:r>
      <w:r w:rsidR="00520B38">
        <w:rPr>
          <w:rFonts w:ascii="Arial" w:hAnsi="Arial" w:cs="Arial"/>
        </w:rPr>
        <w:t xml:space="preserve"> research </w:t>
      </w:r>
      <w:r w:rsidR="000166D3">
        <w:rPr>
          <w:rFonts w:ascii="Arial" w:hAnsi="Arial" w:cs="Arial"/>
        </w:rPr>
        <w:t>staff and students</w:t>
      </w:r>
      <w:r w:rsidR="00520B38">
        <w:rPr>
          <w:rFonts w:ascii="Arial" w:hAnsi="Arial" w:cs="Arial"/>
        </w:rPr>
        <w:t>.</w:t>
      </w:r>
    </w:p>
    <w:p w:rsidR="00384808" w:rsidRDefault="00384808" w:rsidP="008B30CF">
      <w:pPr>
        <w:jc w:val="both"/>
        <w:rPr>
          <w:rFonts w:ascii="Arial" w:hAnsi="Arial" w:cs="Arial"/>
        </w:rPr>
      </w:pPr>
    </w:p>
    <w:p w:rsidR="00520B38" w:rsidRDefault="00384808" w:rsidP="008B30CF">
      <w:pPr>
        <w:jc w:val="both"/>
        <w:rPr>
          <w:rFonts w:ascii="Arial" w:hAnsi="Arial" w:cs="Arial"/>
        </w:rPr>
      </w:pPr>
      <w:r w:rsidRPr="00A1156E">
        <w:rPr>
          <w:rFonts w:ascii="Arial" w:hAnsi="Arial" w:cs="Arial"/>
        </w:rPr>
        <w:t>Hairuddin Idris who recently joined UOW as a technical officer provides technical &amp; teaching assistance to inorganic and physical practicals for 2</w:t>
      </w:r>
      <w:r w:rsidRPr="00A1156E">
        <w:rPr>
          <w:rFonts w:ascii="Arial" w:hAnsi="Arial" w:cs="Arial"/>
          <w:vertAlign w:val="superscript"/>
        </w:rPr>
        <w:t>nd</w:t>
      </w:r>
      <w:r w:rsidRPr="00A1156E">
        <w:rPr>
          <w:rFonts w:ascii="Arial" w:hAnsi="Arial" w:cs="Arial"/>
        </w:rPr>
        <w:t xml:space="preserve"> and 3</w:t>
      </w:r>
      <w:r w:rsidRPr="00A1156E">
        <w:rPr>
          <w:rFonts w:ascii="Arial" w:hAnsi="Arial" w:cs="Arial"/>
          <w:vertAlign w:val="superscript"/>
        </w:rPr>
        <w:t>rd</w:t>
      </w:r>
      <w:r w:rsidRPr="00A1156E">
        <w:rPr>
          <w:rFonts w:ascii="Arial" w:hAnsi="Arial" w:cs="Arial"/>
        </w:rPr>
        <w:t xml:space="preserve"> year undergraduates.  His duties encompass the operation of a Perkin Elmer </w:t>
      </w:r>
      <w:proofErr w:type="spellStart"/>
      <w:r w:rsidRPr="00A1156E">
        <w:rPr>
          <w:rFonts w:ascii="Arial" w:hAnsi="Arial" w:cs="Arial"/>
        </w:rPr>
        <w:t>AAnalyst</w:t>
      </w:r>
      <w:proofErr w:type="spellEnd"/>
      <w:r w:rsidRPr="00A1156E">
        <w:rPr>
          <w:rFonts w:ascii="Arial" w:hAnsi="Arial" w:cs="Arial"/>
        </w:rPr>
        <w:t xml:space="preserve"> 600 Graphite Furnace Atomic Absorption Spectrometer, Malvern </w:t>
      </w:r>
      <w:proofErr w:type="spellStart"/>
      <w:r w:rsidRPr="00A1156E">
        <w:rPr>
          <w:rFonts w:ascii="Arial" w:hAnsi="Arial" w:cs="Arial"/>
        </w:rPr>
        <w:t>Zetasizer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156E">
        <w:rPr>
          <w:rFonts w:ascii="Arial" w:hAnsi="Arial" w:cs="Arial"/>
        </w:rPr>
        <w:t>Nano</w:t>
      </w:r>
      <w:proofErr w:type="spellEnd"/>
      <w:r w:rsidRPr="00A1156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A1156E">
        <w:rPr>
          <w:rFonts w:ascii="Arial" w:hAnsi="Arial" w:cs="Arial"/>
        </w:rPr>
        <w:t xml:space="preserve">ZS System and Shimadzu UV-1600/1700/1800 Spectrophotometers. </w:t>
      </w:r>
      <w:r>
        <w:rPr>
          <w:rFonts w:ascii="Arial" w:hAnsi="Arial" w:cs="Arial"/>
        </w:rPr>
        <w:t>These instruments are primarily utilised by our researchers and post graduate students.</w:t>
      </w:r>
    </w:p>
    <w:p w:rsidR="00520B38" w:rsidRPr="00101480" w:rsidRDefault="00520B38" w:rsidP="008B30CF">
      <w:pPr>
        <w:jc w:val="both"/>
        <w:rPr>
          <w:rFonts w:ascii="Arial" w:hAnsi="Arial" w:cs="Arial"/>
        </w:rPr>
      </w:pPr>
    </w:p>
    <w:sectPr w:rsidR="00520B38" w:rsidRPr="00101480" w:rsidSect="00A3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9B688C"/>
    <w:rsid w:val="000159BE"/>
    <w:rsid w:val="000166D3"/>
    <w:rsid w:val="00101480"/>
    <w:rsid w:val="001D7F54"/>
    <w:rsid w:val="00230A9A"/>
    <w:rsid w:val="0032243F"/>
    <w:rsid w:val="00384808"/>
    <w:rsid w:val="00394DA4"/>
    <w:rsid w:val="00520B38"/>
    <w:rsid w:val="00531536"/>
    <w:rsid w:val="00532678"/>
    <w:rsid w:val="006A15EB"/>
    <w:rsid w:val="006A34A9"/>
    <w:rsid w:val="006D23A7"/>
    <w:rsid w:val="008B30CF"/>
    <w:rsid w:val="008B3A60"/>
    <w:rsid w:val="00921CEC"/>
    <w:rsid w:val="009746B0"/>
    <w:rsid w:val="009B688C"/>
    <w:rsid w:val="00A3115B"/>
    <w:rsid w:val="00A60F0D"/>
    <w:rsid w:val="00BC6272"/>
    <w:rsid w:val="00C1522A"/>
    <w:rsid w:val="00C226DD"/>
    <w:rsid w:val="00CB0483"/>
    <w:rsid w:val="00D72C95"/>
    <w:rsid w:val="00D8343E"/>
    <w:rsid w:val="00E97787"/>
    <w:rsid w:val="00F0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787"/>
    <w:rPr>
      <w:color w:val="0000FF"/>
      <w:u w:val="single"/>
    </w:rPr>
  </w:style>
  <w:style w:type="paragraph" w:styleId="BalloonText">
    <w:name w:val="Balloon Text"/>
    <w:basedOn w:val="Normal"/>
    <w:semiHidden/>
    <w:rsid w:val="0001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za@uo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09E-2F8C-43B1-80CC-6EFFB392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DAYS OF OUR LIVES”</vt:lpstr>
    </vt:vector>
  </TitlesOfParts>
  <Company>University of Wollongong</Company>
  <LinksUpToDate>false</LinksUpToDate>
  <CharactersWithSpaces>1908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mailto:roza@uow.edu.au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DAYS OF OUR LIVES”</dc:title>
  <dc:subject/>
  <dc:creator>roza</dc:creator>
  <cp:keywords/>
  <dc:description/>
  <cp:lastModifiedBy>PMB</cp:lastModifiedBy>
  <cp:revision>2</cp:revision>
  <cp:lastPrinted>2010-09-01T02:48:00Z</cp:lastPrinted>
  <dcterms:created xsi:type="dcterms:W3CDTF">2010-09-01T03:05:00Z</dcterms:created>
  <dcterms:modified xsi:type="dcterms:W3CDTF">2010-09-01T03:05:00Z</dcterms:modified>
</cp:coreProperties>
</file>